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181E" w14:textId="060B1A9E" w:rsidR="0058737D" w:rsidRDefault="0058737D" w:rsidP="0058737D">
      <w:pPr>
        <w:ind w:left="-567"/>
        <w:jc w:val="center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Lesson</w:t>
      </w:r>
      <w:proofErr w:type="spellEnd"/>
      <w:r>
        <w:rPr>
          <w:rFonts w:asciiTheme="majorHAnsi" w:hAnsiTheme="majorHAnsi"/>
          <w:sz w:val="22"/>
          <w:szCs w:val="22"/>
        </w:rPr>
        <w:t xml:space="preserve"> 8</w:t>
      </w:r>
    </w:p>
    <w:p w14:paraId="601AFA8F" w14:textId="7E4FFEC6" w:rsidR="0058737D" w:rsidRDefault="0058737D" w:rsidP="0058737D">
      <w:pPr>
        <w:ind w:left="-567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22nd </w:t>
      </w:r>
      <w:proofErr w:type="spellStart"/>
      <w:r>
        <w:rPr>
          <w:rFonts w:asciiTheme="majorHAnsi" w:hAnsiTheme="majorHAnsi"/>
          <w:sz w:val="22"/>
          <w:szCs w:val="22"/>
        </w:rPr>
        <w:t>November</w:t>
      </w:r>
      <w:proofErr w:type="spellEnd"/>
      <w:r>
        <w:rPr>
          <w:rFonts w:asciiTheme="majorHAnsi" w:hAnsiTheme="majorHAnsi"/>
          <w:sz w:val="22"/>
          <w:szCs w:val="22"/>
        </w:rPr>
        <w:t xml:space="preserve"> 2013</w:t>
      </w:r>
    </w:p>
    <w:p w14:paraId="08669519" w14:textId="77777777" w:rsidR="0063146D" w:rsidRPr="00436270" w:rsidRDefault="00EF026F" w:rsidP="00EF026F">
      <w:pPr>
        <w:ind w:left="-567"/>
        <w:rPr>
          <w:rFonts w:asciiTheme="majorHAnsi" w:hAnsiTheme="majorHAnsi"/>
          <w:i/>
          <w:sz w:val="22"/>
          <w:szCs w:val="22"/>
        </w:rPr>
      </w:pPr>
      <w:proofErr w:type="spellStart"/>
      <w:r w:rsidRPr="00436270">
        <w:rPr>
          <w:rFonts w:asciiTheme="majorHAnsi" w:hAnsiTheme="majorHAnsi"/>
          <w:sz w:val="22"/>
          <w:szCs w:val="22"/>
        </w:rPr>
        <w:t>Adapted</w:t>
      </w:r>
      <w:proofErr w:type="spellEnd"/>
      <w:r w:rsidRPr="004362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36270">
        <w:rPr>
          <w:rFonts w:asciiTheme="majorHAnsi" w:hAnsiTheme="majorHAnsi"/>
          <w:sz w:val="22"/>
          <w:szCs w:val="22"/>
        </w:rPr>
        <w:t xml:space="preserve">from </w:t>
      </w:r>
      <w:proofErr w:type="spellEnd"/>
      <w:r w:rsidR="00D5338F" w:rsidRPr="00436270">
        <w:rPr>
          <w:rFonts w:asciiTheme="majorHAnsi" w:hAnsiTheme="majorHAnsi"/>
          <w:i/>
          <w:noProof/>
          <w:sz w:val="22"/>
          <w:szCs w:val="22"/>
          <w:lang w:val="en-US"/>
        </w:rPr>
        <w:t>Natural English</w:t>
      </w:r>
      <w:r w:rsidR="00D5338F" w:rsidRPr="00436270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F6083B1" wp14:editId="74A8F27E">
            <wp:extent cx="5935980" cy="81109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E3AB" w14:textId="44E35F76" w:rsidR="0058737D" w:rsidRPr="0058737D" w:rsidRDefault="0058737D" w:rsidP="0094645A">
      <w:pPr>
        <w:ind w:left="-567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Homework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Invite</w:t>
      </w:r>
      <w:proofErr w:type="spellEnd"/>
      <w:r>
        <w:rPr>
          <w:rFonts w:asciiTheme="majorHAnsi" w:hAnsiTheme="majorHAnsi"/>
          <w:sz w:val="22"/>
          <w:szCs w:val="22"/>
        </w:rPr>
        <w:t xml:space="preserve"> me to a </w:t>
      </w:r>
      <w:proofErr w:type="spellStart"/>
      <w:r>
        <w:rPr>
          <w:rFonts w:asciiTheme="majorHAnsi" w:hAnsiTheme="majorHAnsi"/>
          <w:sz w:val="22"/>
          <w:szCs w:val="22"/>
        </w:rPr>
        <w:t>meeting</w:t>
      </w:r>
      <w:proofErr w:type="spellEnd"/>
      <w:r>
        <w:rPr>
          <w:rFonts w:asciiTheme="majorHAnsi" w:hAnsiTheme="majorHAnsi"/>
          <w:sz w:val="22"/>
          <w:szCs w:val="22"/>
        </w:rPr>
        <w:t xml:space="preserve"> of </w:t>
      </w:r>
      <w:proofErr w:type="spellStart"/>
      <w:r>
        <w:rPr>
          <w:rFonts w:asciiTheme="majorHAnsi" w:hAnsiTheme="majorHAnsi"/>
          <w:sz w:val="22"/>
          <w:szCs w:val="22"/>
        </w:rPr>
        <w:t>our</w:t>
      </w:r>
      <w:proofErr w:type="spellEnd"/>
      <w:r>
        <w:rPr>
          <w:rFonts w:asciiTheme="majorHAnsi" w:hAnsiTheme="majorHAnsi"/>
          <w:sz w:val="22"/>
          <w:szCs w:val="22"/>
        </w:rPr>
        <w:t xml:space="preserve"> English </w:t>
      </w:r>
      <w:proofErr w:type="spellStart"/>
      <w:r>
        <w:rPr>
          <w:rFonts w:asciiTheme="majorHAnsi" w:hAnsiTheme="majorHAnsi"/>
          <w:sz w:val="22"/>
          <w:szCs w:val="22"/>
        </w:rPr>
        <w:t>group</w:t>
      </w:r>
      <w:proofErr w:type="spellEnd"/>
      <w:r>
        <w:rPr>
          <w:rFonts w:asciiTheme="majorHAnsi" w:hAnsiTheme="majorHAnsi"/>
          <w:sz w:val="22"/>
          <w:szCs w:val="22"/>
        </w:rPr>
        <w:t xml:space="preserve"> in a pub </w:t>
      </w:r>
      <w:r w:rsidRPr="0058737D">
        <w:rPr>
          <w:rFonts w:asciiTheme="majorHAnsi" w:hAnsiTheme="majorHAnsi"/>
          <w:sz w:val="22"/>
          <w:szCs w:val="22"/>
        </w:rPr>
        <w:sym w:font="Wingdings" w:char="F04A"/>
      </w:r>
    </w:p>
    <w:p w14:paraId="626DF148" w14:textId="77777777" w:rsidR="00D5338F" w:rsidRPr="00436270" w:rsidRDefault="00D5338F" w:rsidP="0094645A">
      <w:pPr>
        <w:ind w:left="-567"/>
        <w:rPr>
          <w:rFonts w:asciiTheme="majorHAnsi" w:hAnsiTheme="majorHAnsi"/>
          <w:sz w:val="22"/>
          <w:szCs w:val="22"/>
        </w:rPr>
      </w:pPr>
    </w:p>
    <w:p w14:paraId="2ECE3B1D" w14:textId="77777777" w:rsidR="00D5338F" w:rsidRPr="00436270" w:rsidRDefault="00D5338F" w:rsidP="00581472">
      <w:pPr>
        <w:ind w:left="-567"/>
        <w:rPr>
          <w:rFonts w:asciiTheme="majorHAnsi" w:hAnsiTheme="majorHAnsi"/>
          <w:sz w:val="22"/>
          <w:szCs w:val="22"/>
        </w:rPr>
      </w:pPr>
    </w:p>
    <w:p w14:paraId="38BE86DA" w14:textId="77777777" w:rsidR="00D5338F" w:rsidRPr="00436270" w:rsidRDefault="00D5338F" w:rsidP="00581472">
      <w:pPr>
        <w:ind w:left="-567"/>
        <w:rPr>
          <w:rFonts w:asciiTheme="majorHAnsi" w:hAnsiTheme="majorHAnsi"/>
          <w:sz w:val="22"/>
          <w:szCs w:val="22"/>
        </w:rPr>
      </w:pPr>
      <w:proofErr w:type="spellStart"/>
      <w:r w:rsidRPr="00436270">
        <w:rPr>
          <w:rFonts w:asciiTheme="majorHAnsi" w:hAnsiTheme="majorHAnsi"/>
          <w:sz w:val="22"/>
          <w:szCs w:val="22"/>
        </w:rPr>
        <w:t>Adapted</w:t>
      </w:r>
      <w:proofErr w:type="spellEnd"/>
      <w:r w:rsidRPr="00436270">
        <w:rPr>
          <w:rFonts w:asciiTheme="majorHAnsi" w:hAnsiTheme="majorHAnsi"/>
          <w:sz w:val="22"/>
          <w:szCs w:val="22"/>
        </w:rPr>
        <w:t xml:space="preserve"> from: http://www.theguardian.com</w:t>
      </w:r>
    </w:p>
    <w:p w14:paraId="00481F55" w14:textId="77777777" w:rsidR="00D5338F" w:rsidRPr="00436270" w:rsidRDefault="00D5338F" w:rsidP="00581472">
      <w:pPr>
        <w:ind w:left="-567"/>
        <w:rPr>
          <w:rFonts w:asciiTheme="majorHAnsi" w:hAnsiTheme="majorHAnsi"/>
          <w:sz w:val="22"/>
          <w:szCs w:val="22"/>
        </w:rPr>
      </w:pPr>
    </w:p>
    <w:p w14:paraId="69E6B3F4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Georgia"/>
          <w:b/>
          <w:color w:val="262626"/>
          <w:sz w:val="22"/>
          <w:szCs w:val="22"/>
          <w:lang w:val="en-US"/>
        </w:rPr>
        <w:t>My house is yours</w:t>
      </w:r>
    </w:p>
    <w:p w14:paraId="52927AB2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color w:val="535353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b/>
          <w:color w:val="535353"/>
          <w:sz w:val="22"/>
          <w:szCs w:val="22"/>
          <w:lang w:val="en-US"/>
        </w:rPr>
        <w:t xml:space="preserve">Exchanging the keys to your own home can be a </w:t>
      </w:r>
      <w:r w:rsidRPr="00436270">
        <w:rPr>
          <w:rFonts w:asciiTheme="majorHAnsi" w:hAnsiTheme="majorHAnsi" w:cs="Times New Roman"/>
          <w:b/>
          <w:color w:val="535353"/>
          <w:sz w:val="22"/>
          <w:szCs w:val="22"/>
          <w:lang w:val="en-US"/>
        </w:rPr>
        <w:t>risky</w:t>
      </w:r>
      <w:r w:rsidRPr="00436270">
        <w:rPr>
          <w:rFonts w:asciiTheme="majorHAnsi" w:hAnsiTheme="majorHAnsi" w:cs="ArialMT"/>
          <w:b/>
          <w:color w:val="535353"/>
          <w:sz w:val="22"/>
          <w:szCs w:val="22"/>
          <w:lang w:val="en-US"/>
        </w:rPr>
        <w:t xml:space="preserve"> prospect. But as two swappers explain, it's also a great way to experience a city</w:t>
      </w:r>
    </w:p>
    <w:p w14:paraId="5879EBD5" w14:textId="77777777" w:rsidR="00D5338F" w:rsidRPr="00436270" w:rsidRDefault="00D5338F" w:rsidP="005814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color w:val="262626"/>
          <w:sz w:val="22"/>
          <w:szCs w:val="22"/>
          <w:lang w:val="en-US"/>
        </w:rPr>
      </w:pPr>
    </w:p>
    <w:p w14:paraId="58593D2B" w14:textId="77777777" w:rsidR="00D5338F" w:rsidRPr="00436270" w:rsidRDefault="00D5338F" w:rsidP="005814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b/>
          <w:bCs/>
          <w:color w:val="262626"/>
          <w:sz w:val="22"/>
          <w:szCs w:val="22"/>
          <w:lang w:val="en-US"/>
        </w:rPr>
        <w:t>Dorothy Savage</w:t>
      </w:r>
    </w:p>
    <w:p w14:paraId="728C7EF3" w14:textId="77777777" w:rsidR="00D5338F" w:rsidRPr="00415ED7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i/>
          <w:color w:val="262626"/>
          <w:sz w:val="22"/>
          <w:szCs w:val="22"/>
          <w:lang w:val="en-US"/>
        </w:rPr>
      </w:pPr>
      <w:r w:rsidRPr="00415ED7">
        <w:rPr>
          <w:rFonts w:asciiTheme="majorHAnsi" w:hAnsiTheme="majorHAnsi" w:cs="ArialMT"/>
          <w:i/>
          <w:color w:val="262626"/>
          <w:sz w:val="22"/>
          <w:szCs w:val="22"/>
          <w:lang w:val="en-US"/>
        </w:rPr>
        <w:t>Lives in a ninth-floor, two-bed apartment in upper Manhattan, New York. Swapped to a smaller 11</w:t>
      </w:r>
      <w:r w:rsidRPr="00415ED7">
        <w:rPr>
          <w:rFonts w:asciiTheme="majorHAnsi" w:hAnsiTheme="majorHAnsi" w:cs="ArialMT"/>
          <w:i/>
          <w:color w:val="262626"/>
          <w:sz w:val="22"/>
          <w:szCs w:val="22"/>
          <w:vertAlign w:val="superscript"/>
          <w:lang w:val="en-US"/>
        </w:rPr>
        <w:t>th</w:t>
      </w:r>
      <w:r w:rsidRPr="00415ED7">
        <w:rPr>
          <w:rFonts w:asciiTheme="majorHAnsi" w:hAnsiTheme="majorHAnsi" w:cs="ArialMT"/>
          <w:i/>
          <w:color w:val="262626"/>
          <w:sz w:val="22"/>
          <w:szCs w:val="22"/>
          <w:lang w:val="en-US"/>
        </w:rPr>
        <w:t>-floor apartment in Paris</w:t>
      </w:r>
    </w:p>
    <w:p w14:paraId="12EF1270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This was my first house swap. Not all the proposals suit me, of course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,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but Danielle's offer looked just fine. She's a professor and, although her flat was a little smaller than mine, the prospect of staying a fortnight in the heart of Paris for nothing was 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exciting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.</w:t>
      </w:r>
    </w:p>
    <w:p w14:paraId="78A3045D" w14:textId="77777777" w:rsidR="00D5338F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F</w:t>
      </w:r>
      <w:r w:rsidR="00E5055C"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or two glorious August weeks we ate 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breakfast and a light su</w:t>
      </w:r>
      <w:r w:rsidR="00E5055C"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pper every day at the apartment. It was so much better than the best hote</w:t>
      </w:r>
      <w:r w:rsidR="00436270"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l!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What made it extra special was the fact that Danielle had stayed to welcome us before 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leaving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to New York with her daughter. </w:t>
      </w:r>
      <w:proofErr w:type="gram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That made us feel</w:t>
      </w:r>
      <w:proofErr w:type="gram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right at home, especially 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as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she introduced me to her friend across the hall who helped us when there was a little problem with the plumbing. Danielle was already an experienced house-swapper, so she knew the best things to do to make sure the swap went 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well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. The website's written agreement is helpful too, and, of course, because you are living in each other's apartments at the same time, you both </w:t>
      </w:r>
      <w:r w:rsidRPr="00436270">
        <w:rPr>
          <w:rFonts w:asciiTheme="majorHAnsi" w:hAnsiTheme="majorHAnsi" w:cs="Times New Roman"/>
          <w:color w:val="262626"/>
          <w:sz w:val="22"/>
          <w:szCs w:val="22"/>
          <w:lang w:val="en-US"/>
        </w:rPr>
        <w:t>are motivated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to keep the other place clean.</w:t>
      </w:r>
    </w:p>
    <w:p w14:paraId="20EB4E09" w14:textId="77777777" w:rsidR="00581472" w:rsidRPr="00436270" w:rsidRDefault="00581472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</w:p>
    <w:p w14:paraId="7E1D789F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b/>
          <w:bCs/>
          <w:color w:val="262626"/>
          <w:sz w:val="22"/>
          <w:szCs w:val="22"/>
          <w:lang w:val="en-US"/>
        </w:rPr>
        <w:t xml:space="preserve">Daniele </w:t>
      </w:r>
      <w:proofErr w:type="spellStart"/>
      <w:r w:rsidRPr="00436270">
        <w:rPr>
          <w:rFonts w:asciiTheme="majorHAnsi" w:hAnsiTheme="majorHAnsi" w:cs="ArialMT"/>
          <w:b/>
          <w:bCs/>
          <w:color w:val="262626"/>
          <w:sz w:val="22"/>
          <w:szCs w:val="22"/>
          <w:lang w:val="en-US"/>
        </w:rPr>
        <w:t>Abecassis</w:t>
      </w:r>
      <w:proofErr w:type="spellEnd"/>
    </w:p>
    <w:p w14:paraId="4BA9654C" w14:textId="77777777" w:rsidR="00D5338F" w:rsidRPr="00415ED7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i/>
          <w:color w:val="262626"/>
          <w:sz w:val="22"/>
          <w:szCs w:val="22"/>
          <w:lang w:val="en-US"/>
        </w:rPr>
      </w:pPr>
      <w:r w:rsidRPr="00415ED7">
        <w:rPr>
          <w:rFonts w:asciiTheme="majorHAnsi" w:hAnsiTheme="majorHAnsi" w:cs="ArialMT"/>
          <w:i/>
          <w:color w:val="262626"/>
          <w:sz w:val="22"/>
          <w:szCs w:val="22"/>
          <w:lang w:val="en-US"/>
        </w:rPr>
        <w:t>Swapped her Paris flat with Dorothy's New York apartment</w:t>
      </w:r>
    </w:p>
    <w:p w14:paraId="3C9FE010" w14:textId="3DD8EA9A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This was my second time in Manhattan with my daughter. We stayed on 125</w:t>
      </w:r>
      <w:r w:rsidRPr="00FA1FCD">
        <w:rPr>
          <w:rFonts w:asciiTheme="majorHAnsi" w:hAnsiTheme="majorHAnsi" w:cs="ArialMT"/>
          <w:color w:val="262626"/>
          <w:sz w:val="22"/>
          <w:szCs w:val="22"/>
          <w:vertAlign w:val="superscript"/>
          <w:lang w:val="en-US"/>
        </w:rPr>
        <w:t>th</w:t>
      </w: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Street in Harlem, which is a real </w:t>
      </w:r>
      <w:proofErr w:type="gram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melting-pot</w:t>
      </w:r>
      <w:proofErr w:type="gram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. We lived in a </w:t>
      </w:r>
      <w:proofErr w:type="spell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neighbourhood</w:t>
      </w:r>
      <w:proofErr w:type="spell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with black people and with Mexicans. It was good to meet people on the street and talk for five minutes and live the way New York people live.</w:t>
      </w:r>
    </w:p>
    <w:p w14:paraId="5C639C47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I have a lot of very happy memories of the city, of visiting Staten Island on the ferry, walking over Brooklyn Bridge or going to Times Square in the evenings. The city had a good vibration.</w:t>
      </w:r>
    </w:p>
    <w:p w14:paraId="746F4128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My first house swap was seven years ago and I have swapped with people all over Europe, in Ireland, France, Austria and Spain. I have had six or seven visits to my flat, which is in the </w:t>
      </w:r>
      <w:proofErr w:type="spell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centre</w:t>
      </w:r>
      <w:proofErr w:type="spell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of Paris. It's not big, only 50 square </w:t>
      </w:r>
      <w:proofErr w:type="spell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metres</w:t>
      </w:r>
      <w:proofErr w:type="spell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, but it is very, very central. By Metro, you can get anywhere - the Eiffel Tower, Notre Dame - in five to 20 minutes.</w:t>
      </w:r>
    </w:p>
    <w:p w14:paraId="6B2394EA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When I prepare my flat for a house swap, everything must be perfect. I leave everything out, my computer, </w:t>
      </w:r>
      <w:proofErr w:type="gram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my</w:t>
      </w:r>
      <w:proofErr w:type="gram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telephone. I want people to feel as if they are in their own home so they have </w:t>
      </w:r>
      <w:proofErr w:type="gram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internet</w:t>
      </w:r>
      <w:proofErr w:type="gram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access and use of the telephone. I leave shampoo in the bathroom and drinks in the fridge so people feel good about being there.</w:t>
      </w:r>
    </w:p>
    <w:p w14:paraId="4F14B8BD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But not everyone can do it. It takes time and energy. There's the cleaning but also the precautions. It can take between five and six months for me to </w:t>
      </w:r>
      <w:proofErr w:type="spellStart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organise</w:t>
      </w:r>
      <w:proofErr w:type="spellEnd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a house swap. I have a method now. When I contact a person, I want to get to know them, because they are going to be living in my home. I want to be sure the person lives where they say they live so I ask for a copy of their passport and proof of their address. So many people are naive and don't take precautions, but I have a contract that I send out, which has to be signed. If it doesn't come back, you know the people aren't serious.</w:t>
      </w:r>
    </w:p>
    <w:p w14:paraId="68FFFB81" w14:textId="77777777" w:rsidR="00D5338F" w:rsidRPr="00436270" w:rsidRDefault="00D5338F" w:rsidP="0058147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62626"/>
          <w:sz w:val="22"/>
          <w:szCs w:val="22"/>
          <w:lang w:val="en-US"/>
        </w:rPr>
      </w:pPr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>I don't like to stay in hotels any more. If I rent a hotel room, I am a tourist. I prefer to exchange flats, because that way, not only can you travel two or three times a year, but you can live in exactly the same way as a person from a different country. In Manhattan, I had the same habitat. I was an American for a month and that's the way</w:t>
      </w:r>
      <w:bookmarkStart w:id="0" w:name="_GoBack"/>
      <w:bookmarkEnd w:id="0"/>
      <w:r w:rsidRPr="00436270">
        <w:rPr>
          <w:rFonts w:asciiTheme="majorHAnsi" w:hAnsiTheme="majorHAnsi" w:cs="ArialMT"/>
          <w:color w:val="262626"/>
          <w:sz w:val="22"/>
          <w:szCs w:val="22"/>
          <w:lang w:val="en-US"/>
        </w:rPr>
        <w:t xml:space="preserve"> I like to travel.</w:t>
      </w:r>
    </w:p>
    <w:sectPr w:rsidR="00D5338F" w:rsidRPr="00436270" w:rsidSect="0094645A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A"/>
    <w:rsid w:val="0003665A"/>
    <w:rsid w:val="00415ED7"/>
    <w:rsid w:val="00436270"/>
    <w:rsid w:val="004B031A"/>
    <w:rsid w:val="00581472"/>
    <w:rsid w:val="0058737D"/>
    <w:rsid w:val="005A5CE5"/>
    <w:rsid w:val="0063146D"/>
    <w:rsid w:val="0094645A"/>
    <w:rsid w:val="00D5338F"/>
    <w:rsid w:val="00E5055C"/>
    <w:rsid w:val="00EF026F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8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45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5A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45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5A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586</Words>
  <Characters>3069</Characters>
  <Application>Microsoft Macintosh Word</Application>
  <DocSecurity>0</DocSecurity>
  <Lines>102</Lines>
  <Paragraphs>30</Paragraphs>
  <ScaleCrop>false</ScaleCrop>
  <Company>Tlumaczenia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2013-11-21T07:03:00Z</cp:lastPrinted>
  <dcterms:created xsi:type="dcterms:W3CDTF">2013-11-20T11:19:00Z</dcterms:created>
  <dcterms:modified xsi:type="dcterms:W3CDTF">2013-11-22T15:59:00Z</dcterms:modified>
</cp:coreProperties>
</file>